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703" w:rsidRPr="00616FBF" w:rsidRDefault="00985C94" w:rsidP="009D7703">
      <w:pPr>
        <w:jc w:val="center"/>
        <w:rPr>
          <w:b/>
          <w:spacing w:val="85"/>
          <w:sz w:val="42"/>
        </w:rPr>
      </w:pPr>
      <w:r w:rsidRPr="00695273">
        <w:rPr>
          <w:rFonts w:ascii="Tahoma" w:hAnsi="Tahoma" w:cs="Tahoma"/>
          <w:b/>
          <w:caps/>
          <w:noProof/>
          <w:spacing w:val="20"/>
          <w:sz w:val="18"/>
          <w:szCs w:val="18"/>
          <w:lang w:val="en-US" w:eastAsia="en-US"/>
        </w:rPr>
        <w:drawing>
          <wp:inline distT="0" distB="0" distL="0" distR="0" wp14:anchorId="1A0C7B37" wp14:editId="6BDFBA3B">
            <wp:extent cx="3383280" cy="9934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993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7703" w:rsidRPr="00616FBF" w:rsidRDefault="009D7703" w:rsidP="009D7703">
      <w:pPr>
        <w:ind w:left="3600" w:firstLine="720"/>
        <w:rPr>
          <w:sz w:val="28"/>
        </w:rPr>
      </w:pPr>
    </w:p>
    <w:p w:rsidR="009D7703" w:rsidRPr="00616FBF" w:rsidRDefault="009D7703" w:rsidP="009D7703">
      <w:pPr>
        <w:ind w:left="3600" w:firstLine="720"/>
        <w:rPr>
          <w:sz w:val="28"/>
        </w:rPr>
      </w:pPr>
    </w:p>
    <w:p w:rsidR="009D7703" w:rsidRPr="00616FBF" w:rsidRDefault="009D7703" w:rsidP="009D7703">
      <w:pPr>
        <w:rPr>
          <w:sz w:val="28"/>
        </w:rPr>
      </w:pPr>
    </w:p>
    <w:p w:rsidR="009D7703" w:rsidRPr="00616FBF" w:rsidRDefault="009D7703" w:rsidP="009D7703">
      <w:pPr>
        <w:jc w:val="center"/>
        <w:rPr>
          <w:sz w:val="28"/>
          <w:szCs w:val="28"/>
        </w:rPr>
      </w:pPr>
      <w:r w:rsidRPr="00616FBF">
        <w:rPr>
          <w:sz w:val="28"/>
          <w:szCs w:val="28"/>
        </w:rPr>
        <w:t xml:space="preserve">                         </w:t>
      </w:r>
      <w:r w:rsidRPr="00616FBF">
        <w:rPr>
          <w:b/>
          <w:sz w:val="28"/>
          <w:szCs w:val="28"/>
        </w:rPr>
        <w:t>УТВЪРЖДАВАМ</w:t>
      </w:r>
      <w:r w:rsidRPr="00616FBF">
        <w:rPr>
          <w:sz w:val="28"/>
          <w:szCs w:val="28"/>
        </w:rPr>
        <w:t>: ………………………</w:t>
      </w:r>
    </w:p>
    <w:p w:rsidR="00864CFD" w:rsidRDefault="00864CFD" w:rsidP="009D7703">
      <w:pPr>
        <w:ind w:left="3540"/>
        <w:jc w:val="center"/>
        <w:rPr>
          <w:b/>
        </w:rPr>
      </w:pPr>
    </w:p>
    <w:p w:rsidR="009D7703" w:rsidRPr="00616FBF" w:rsidRDefault="00864CFD" w:rsidP="009D7703">
      <w:pPr>
        <w:ind w:left="3540"/>
        <w:jc w:val="center"/>
        <w:rPr>
          <w:sz w:val="28"/>
          <w:szCs w:val="28"/>
        </w:rPr>
      </w:pPr>
      <w:r>
        <w:rPr>
          <w:b/>
        </w:rPr>
        <w:t xml:space="preserve">Директор: </w:t>
      </w:r>
      <w:r w:rsidR="009D7703" w:rsidRPr="00BE39FB">
        <w:rPr>
          <w:b/>
        </w:rPr>
        <w:t>Владимир Миков</w:t>
      </w:r>
      <w:r w:rsidR="009D7703">
        <w:rPr>
          <w:sz w:val="20"/>
          <w:szCs w:val="20"/>
        </w:rPr>
        <w:t xml:space="preserve"> </w:t>
      </w:r>
      <w:r w:rsidR="009D7703" w:rsidRPr="00616FBF">
        <w:rPr>
          <w:i/>
          <w:sz w:val="20"/>
          <w:szCs w:val="20"/>
        </w:rPr>
        <w:t xml:space="preserve"> </w:t>
      </w:r>
      <w:r w:rsidR="009D7703" w:rsidRPr="00616FBF">
        <w:rPr>
          <w:sz w:val="28"/>
          <w:szCs w:val="28"/>
        </w:rPr>
        <w:t xml:space="preserve">                                                  </w:t>
      </w:r>
    </w:p>
    <w:p w:rsidR="009D7703" w:rsidRPr="00616FBF" w:rsidRDefault="009D7703" w:rsidP="009D7703">
      <w:pPr>
        <w:jc w:val="right"/>
        <w:rPr>
          <w:sz w:val="28"/>
          <w:szCs w:val="28"/>
        </w:rPr>
      </w:pPr>
      <w:r w:rsidRPr="00616FBF">
        <w:rPr>
          <w:sz w:val="28"/>
          <w:szCs w:val="28"/>
        </w:rPr>
        <w:t xml:space="preserve">  </w:t>
      </w:r>
    </w:p>
    <w:p w:rsidR="009D7703" w:rsidRPr="00616FBF" w:rsidRDefault="009D7703" w:rsidP="009D7703">
      <w:pPr>
        <w:jc w:val="right"/>
        <w:rPr>
          <w:sz w:val="28"/>
          <w:szCs w:val="28"/>
        </w:rPr>
      </w:pPr>
    </w:p>
    <w:p w:rsidR="009D7703" w:rsidRPr="00616FBF" w:rsidRDefault="009D7703" w:rsidP="009D7703">
      <w:pPr>
        <w:rPr>
          <w:sz w:val="28"/>
          <w:szCs w:val="28"/>
        </w:rPr>
      </w:pPr>
    </w:p>
    <w:p w:rsidR="009D7703" w:rsidRPr="00616FBF" w:rsidRDefault="009D7703" w:rsidP="009D7703">
      <w:pPr>
        <w:rPr>
          <w:sz w:val="28"/>
          <w:szCs w:val="28"/>
        </w:rPr>
      </w:pPr>
    </w:p>
    <w:p w:rsidR="009D7703" w:rsidRPr="00616FBF" w:rsidRDefault="009D7703" w:rsidP="009D7703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:rsidR="009D7703" w:rsidRPr="00616FBF" w:rsidRDefault="009D7703" w:rsidP="009D7703">
      <w:pPr>
        <w:rPr>
          <w:lang w:eastAsia="en-US"/>
        </w:rPr>
      </w:pPr>
    </w:p>
    <w:p w:rsidR="009D7703" w:rsidRPr="00616FBF" w:rsidRDefault="00864CFD" w:rsidP="009D770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 xml:space="preserve">XI </w:t>
      </w:r>
      <w:r w:rsidR="00953400">
        <w:rPr>
          <w:b/>
          <w:sz w:val="36"/>
          <w:szCs w:val="36"/>
          <w:lang w:eastAsia="en-US"/>
        </w:rPr>
        <w:t>В</w:t>
      </w:r>
      <w:r w:rsidR="009D7703" w:rsidRPr="00616FBF">
        <w:rPr>
          <w:b/>
          <w:sz w:val="36"/>
          <w:szCs w:val="36"/>
          <w:lang w:eastAsia="en-US"/>
        </w:rPr>
        <w:t xml:space="preserve"> клас</w:t>
      </w:r>
    </w:p>
    <w:p w:rsidR="009D7703" w:rsidRPr="00616FBF" w:rsidRDefault="009D7703" w:rsidP="009D7703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:rsidR="009D7703" w:rsidRPr="00864CFD" w:rsidRDefault="00864CFD" w:rsidP="0023171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Профил: </w:t>
      </w:r>
      <w:r w:rsidR="00953400">
        <w:rPr>
          <w:b/>
          <w:sz w:val="28"/>
          <w:szCs w:val="28"/>
        </w:rPr>
        <w:t>Софтуерни и хардуерни науки</w:t>
      </w:r>
    </w:p>
    <w:p w:rsidR="009D7703" w:rsidRPr="00616FBF" w:rsidRDefault="009D7703" w:rsidP="009D7703">
      <w:pPr>
        <w:rPr>
          <w:sz w:val="32"/>
          <w:szCs w:val="32"/>
        </w:rPr>
      </w:pPr>
    </w:p>
    <w:p w:rsidR="009D7703" w:rsidRPr="00864CFD" w:rsidRDefault="00FF72FC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4C57FE">
        <w:rPr>
          <w:sz w:val="32"/>
          <w:szCs w:val="32"/>
        </w:rPr>
        <w:t>6</w:t>
      </w:r>
      <w:r w:rsidR="009D7703">
        <w:rPr>
          <w:sz w:val="32"/>
          <w:szCs w:val="32"/>
        </w:rPr>
        <w:t>/20</w:t>
      </w:r>
      <w:r w:rsidR="00864CFD">
        <w:rPr>
          <w:sz w:val="32"/>
          <w:szCs w:val="32"/>
          <w:lang w:val="en-US"/>
        </w:rPr>
        <w:t>2</w:t>
      </w:r>
      <w:r w:rsidR="004C57FE">
        <w:rPr>
          <w:sz w:val="32"/>
          <w:szCs w:val="32"/>
        </w:rPr>
        <w:t>7</w:t>
      </w:r>
      <w:r w:rsidR="00864CFD">
        <w:rPr>
          <w:sz w:val="32"/>
          <w:szCs w:val="32"/>
          <w:lang w:val="en-US"/>
        </w:rPr>
        <w:t xml:space="preserve"> </w:t>
      </w:r>
      <w:r w:rsidR="00864CFD">
        <w:rPr>
          <w:sz w:val="32"/>
          <w:szCs w:val="32"/>
        </w:rPr>
        <w:t>г.</w:t>
      </w:r>
    </w:p>
    <w:p w:rsidR="009D7703" w:rsidRPr="00616FBF" w:rsidRDefault="009D7703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9D7703" w:rsidRPr="00616FBF" w:rsidRDefault="009D7703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</w:t>
      </w:r>
      <w:r w:rsidRPr="00616FBF">
        <w:rPr>
          <w:sz w:val="32"/>
          <w:szCs w:val="32"/>
        </w:rPr>
        <w:t xml:space="preserve"> </w:t>
      </w:r>
      <w:r w:rsidRPr="00E00371">
        <w:rPr>
          <w:rFonts w:ascii="Arial" w:hAnsi="Arial" w:cs="Arial"/>
          <w:b/>
          <w:sz w:val="24"/>
        </w:rPr>
        <w:t>Полудневна организация по чл. 16 ал. 3</w:t>
      </w:r>
      <w:r w:rsidRPr="00616FBF">
        <w:rPr>
          <w:sz w:val="32"/>
          <w:szCs w:val="32"/>
        </w:rPr>
        <w:t xml:space="preserve"> </w:t>
      </w:r>
    </w:p>
    <w:p w:rsidR="009D7703" w:rsidRPr="00616FBF" w:rsidRDefault="009D7703" w:rsidP="009D7703">
      <w:pPr>
        <w:pStyle w:val="BodyText2"/>
        <w:rPr>
          <w:sz w:val="32"/>
          <w:szCs w:val="32"/>
        </w:rPr>
      </w:pPr>
    </w:p>
    <w:p w:rsidR="009D7703" w:rsidRPr="00616FBF" w:rsidRDefault="009D7703" w:rsidP="009D7703">
      <w:pPr>
        <w:pStyle w:val="BodyText2"/>
        <w:rPr>
          <w:sz w:val="32"/>
          <w:szCs w:val="3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163B6B" w:rsidRDefault="00163B6B" w:rsidP="00163B6B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- протокол №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12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/</w:t>
      </w:r>
      <w:r>
        <w:rPr>
          <w:b/>
          <w:sz w:val="28"/>
          <w:szCs w:val="28"/>
        </w:rPr>
        <w:t>09</w:t>
      </w:r>
      <w:r>
        <w:rPr>
          <w:b/>
          <w:sz w:val="28"/>
          <w:szCs w:val="28"/>
          <w:lang w:val="en-US"/>
        </w:rPr>
        <w:t>.09.202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г </w:t>
      </w:r>
      <w:r>
        <w:rPr>
          <w:b/>
          <w:noProof/>
        </w:rPr>
        <w:t>,</w:t>
      </w:r>
      <w:r>
        <w:rPr>
          <w:noProof/>
        </w:rPr>
        <w:t xml:space="preserve"> </w:t>
      </w:r>
      <w:r>
        <w:rPr>
          <w:b/>
          <w:noProof/>
          <w:sz w:val="28"/>
          <w:szCs w:val="28"/>
        </w:rPr>
        <w:t>съгласуван е с обществения съвет към училището</w:t>
      </w:r>
      <w:r>
        <w:rPr>
          <w:b/>
          <w:sz w:val="28"/>
          <w:szCs w:val="28"/>
        </w:rPr>
        <w:t xml:space="preserve"> - протокол № 13</w:t>
      </w:r>
      <w:r>
        <w:rPr>
          <w:noProof/>
          <w:lang w:val="en-US"/>
        </w:rPr>
        <w:t xml:space="preserve"> </w:t>
      </w:r>
      <w:r>
        <w:rPr>
          <w:b/>
          <w:noProof/>
        </w:rPr>
        <w:t>/</w:t>
      </w:r>
      <w:r>
        <w:rPr>
          <w:b/>
          <w:noProof/>
          <w:lang w:val="en-US"/>
        </w:rPr>
        <w:t xml:space="preserve"> </w:t>
      </w:r>
      <w:r>
        <w:rPr>
          <w:b/>
          <w:noProof/>
        </w:rPr>
        <w:t>31.08.2026 г</w:t>
      </w:r>
      <w:r>
        <w:rPr>
          <w:noProof/>
        </w:rPr>
        <w:t xml:space="preserve"> </w:t>
      </w:r>
      <w:r>
        <w:rPr>
          <w:b/>
          <w:sz w:val="28"/>
          <w:szCs w:val="28"/>
        </w:rPr>
        <w:t>и е утвърден със заповед на дирек</w:t>
      </w:r>
      <w:r>
        <w:rPr>
          <w:b/>
          <w:noProof/>
          <w:sz w:val="28"/>
          <w:szCs w:val="28"/>
        </w:rPr>
        <w:t xml:space="preserve">тора </w:t>
      </w:r>
      <w:r>
        <w:rPr>
          <w:b/>
          <w:sz w:val="28"/>
          <w:szCs w:val="28"/>
        </w:rPr>
        <w:t>№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8910-242/09.09.2026 г</w:t>
      </w:r>
    </w:p>
    <w:p w:rsidR="00A83738" w:rsidRDefault="00A83738" w:rsidP="00A63C4C">
      <w:pPr>
        <w:rPr>
          <w:b/>
          <w:sz w:val="28"/>
          <w:szCs w:val="28"/>
          <w:lang w:val="en-US"/>
        </w:rPr>
      </w:pPr>
      <w:bookmarkStart w:id="0" w:name="_GoBack"/>
      <w:bookmarkEnd w:id="0"/>
    </w:p>
    <w:p w:rsidR="00A83738" w:rsidRDefault="00A83738" w:rsidP="00A63C4C">
      <w:pPr>
        <w:rPr>
          <w:b/>
          <w:sz w:val="28"/>
          <w:szCs w:val="28"/>
          <w:lang w:val="en-US"/>
        </w:rPr>
      </w:pPr>
    </w:p>
    <w:p w:rsidR="00A83738" w:rsidRDefault="00A83738" w:rsidP="00A63C4C">
      <w:pPr>
        <w:rPr>
          <w:b/>
          <w:sz w:val="28"/>
          <w:szCs w:val="28"/>
          <w:lang w:val="en-US"/>
        </w:rPr>
      </w:pPr>
    </w:p>
    <w:p w:rsidR="00A83738" w:rsidRPr="00A83738" w:rsidRDefault="00A83738" w:rsidP="00A63C4C">
      <w:pPr>
        <w:rPr>
          <w:noProof/>
          <w:lang w:val="en-US"/>
        </w:rPr>
      </w:pPr>
    </w:p>
    <w:p w:rsidR="00630312" w:rsidRDefault="00630312" w:rsidP="00630312">
      <w:pPr>
        <w:rPr>
          <w:b/>
          <w:sz w:val="28"/>
          <w:szCs w:val="28"/>
        </w:rPr>
      </w:pPr>
    </w:p>
    <w:p w:rsidR="00630312" w:rsidRDefault="00630312" w:rsidP="00630312">
      <w:pPr>
        <w:rPr>
          <w:noProof/>
          <w:lang w:val="en-US"/>
        </w:rPr>
      </w:pPr>
    </w:p>
    <w:p w:rsidR="009D7703" w:rsidRPr="00616FBF" w:rsidRDefault="009D7703" w:rsidP="009D7703">
      <w:pPr>
        <w:tabs>
          <w:tab w:val="left" w:pos="567"/>
        </w:tabs>
        <w:jc w:val="both"/>
        <w:rPr>
          <w:b/>
          <w:sz w:val="28"/>
          <w:szCs w:val="28"/>
        </w:rPr>
      </w:pPr>
      <w:r w:rsidRPr="00616FBF">
        <w:rPr>
          <w:b/>
          <w:sz w:val="28"/>
          <w:szCs w:val="28"/>
        </w:rPr>
        <w:t>II. УЧЕБНИ ПРЕДМЕТИ, СЕДМИЧЕН И ГОДИШЕН БРОЙ НА УЧЕБНИТЕ ЧАСОВЕ</w:t>
      </w:r>
    </w:p>
    <w:p w:rsidR="009D7703" w:rsidRPr="00616FBF" w:rsidRDefault="009D7703" w:rsidP="009D770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9D7703" w:rsidRPr="00616FBF" w:rsidTr="000C14B9">
        <w:trPr>
          <w:trHeight w:val="466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</w:t>
            </w:r>
            <w:r w:rsidR="00864CFD">
              <w:rPr>
                <w:rFonts w:eastAsia="Calibri"/>
                <w:lang w:val="en-US"/>
              </w:rPr>
              <w:t>I</w:t>
            </w:r>
            <w:r>
              <w:rPr>
                <w:rFonts w:eastAsia="Calibri"/>
                <w:lang w:val="en-US"/>
              </w:rPr>
              <w:t xml:space="preserve"> </w:t>
            </w:r>
            <w:r w:rsidRPr="00616FBF">
              <w:rPr>
                <w:rFonts w:eastAsia="Calibri"/>
              </w:rPr>
              <w:t>гимназиален етап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 xml:space="preserve">XI </w:t>
            </w:r>
            <w:r w:rsidR="00953400">
              <w:rPr>
                <w:rFonts w:eastAsia="Calibri"/>
              </w:rPr>
              <w:t>В</w:t>
            </w:r>
            <w:r w:rsidR="009D7703" w:rsidRPr="00616FBF">
              <w:rPr>
                <w:rFonts w:eastAsia="Calibri"/>
              </w:rPr>
              <w:t xml:space="preserve"> клас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</w:tc>
      </w:tr>
      <w:tr w:rsidR="009D7703" w:rsidRPr="00616FBF" w:rsidTr="000C14B9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:rsidR="009D7703" w:rsidRPr="00616FBF" w:rsidRDefault="009D7703" w:rsidP="000C14B9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108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 xml:space="preserve">Чужд език </w:t>
            </w:r>
            <w:r>
              <w:rPr>
                <w:rFonts w:eastAsia="Calibri"/>
              </w:rPr>
              <w:t>–</w:t>
            </w:r>
            <w:r w:rsidRPr="00616FB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4A3EF1" w:rsidRPr="00616FBF" w:rsidRDefault="004A3EF1" w:rsidP="000C14B9">
            <w:pPr>
              <w:rPr>
                <w:rFonts w:eastAsia="Calibri"/>
              </w:rPr>
            </w:pPr>
            <w:r>
              <w:rPr>
                <w:rFonts w:eastAsia="Calibri"/>
              </w:rPr>
              <w:t>Чужд език – Немски език</w:t>
            </w:r>
          </w:p>
        </w:tc>
        <w:tc>
          <w:tcPr>
            <w:tcW w:w="1935" w:type="dxa"/>
            <w:shd w:val="clear" w:color="auto" w:fill="auto"/>
          </w:tcPr>
          <w:p w:rsidR="004A3EF1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4A3EF1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9D7703" w:rsidRPr="00616FBF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4A3EF1" w:rsidP="000C14B9">
            <w:pPr>
              <w:rPr>
                <w:rFonts w:eastAsia="Calibri"/>
              </w:rPr>
            </w:pPr>
            <w:r>
              <w:rPr>
                <w:rFonts w:eastAsia="Calibri"/>
              </w:rPr>
              <w:t>Гражданско образование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3</w:t>
            </w:r>
            <w:r>
              <w:rPr>
                <w:rFonts w:eastAsia="Calibri"/>
              </w:rPr>
              <w:t>6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shd w:val="clear" w:color="auto" w:fill="auto"/>
          </w:tcPr>
          <w:p w:rsidR="009D7703" w:rsidRPr="00A57EE6" w:rsidRDefault="00B6269B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A57EE6" w:rsidRDefault="00B6269B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72+36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</w:tcPr>
          <w:p w:rsidR="009D7703" w:rsidRPr="00A57EE6" w:rsidRDefault="00A57EE6" w:rsidP="00B6269B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1</w:t>
            </w:r>
            <w:r w:rsidR="00B6269B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A57EE6" w:rsidRDefault="00A57EE6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4</w:t>
            </w:r>
            <w:r w:rsidR="00B6269B">
              <w:rPr>
                <w:rFonts w:eastAsia="Calibri"/>
                <w:b/>
                <w:lang w:val="en-US"/>
              </w:rPr>
              <w:t>32+36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051A14" w:rsidRPr="00051A14" w:rsidRDefault="00051A14" w:rsidP="000C14B9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  <w:lang w:val="en-US"/>
              </w:rPr>
              <w:t>I</w:t>
            </w:r>
            <w:r>
              <w:rPr>
                <w:rFonts w:eastAsia="Calibri"/>
                <w:b/>
              </w:rPr>
              <w:t>-ви профилиращ предмет</w:t>
            </w:r>
          </w:p>
          <w:p w:rsidR="004A3EF1" w:rsidRDefault="00953400" w:rsidP="000C14B9">
            <w:pPr>
              <w:jc w:val="both"/>
              <w:rPr>
                <w:rFonts w:eastAsia="Calibri"/>
                <w:b/>
              </w:rPr>
            </w:pPr>
            <w:r w:rsidRPr="007F34EB">
              <w:rPr>
                <w:rFonts w:eastAsia="Calibri"/>
                <w:b/>
              </w:rPr>
              <w:t>Информатика</w:t>
            </w:r>
          </w:p>
          <w:p w:rsidR="007F34EB" w:rsidRDefault="007F34EB" w:rsidP="007F34EB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 xml:space="preserve">Модул 1 – </w:t>
            </w:r>
            <w:r>
              <w:rPr>
                <w:rFonts w:eastAsia="Calibri"/>
              </w:rPr>
              <w:t>Обектно ориентирано проектиране и програмиране</w:t>
            </w:r>
          </w:p>
          <w:p w:rsidR="007F34EB" w:rsidRDefault="007F34EB" w:rsidP="007F34EB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 xml:space="preserve">Модул 2 – </w:t>
            </w:r>
            <w:r>
              <w:rPr>
                <w:rFonts w:eastAsia="Calibri"/>
              </w:rPr>
              <w:t>Структури от данни и алгоритми</w:t>
            </w:r>
          </w:p>
          <w:p w:rsidR="00051A14" w:rsidRDefault="00051A14" w:rsidP="007F34EB">
            <w:pPr>
              <w:jc w:val="both"/>
              <w:rPr>
                <w:rFonts w:eastAsia="Calibri"/>
                <w:b/>
              </w:rPr>
            </w:pPr>
            <w:r w:rsidRPr="00051A14">
              <w:rPr>
                <w:rFonts w:eastAsia="Calibri"/>
                <w:b/>
              </w:rPr>
              <w:t>Програмиране в интернет</w:t>
            </w:r>
            <w:r>
              <w:rPr>
                <w:rFonts w:eastAsia="Calibri"/>
              </w:rPr>
              <w:t xml:space="preserve"> - ПП – </w:t>
            </w:r>
            <w:r w:rsidRPr="00051A14">
              <w:rPr>
                <w:rFonts w:eastAsia="Calibri"/>
                <w:b/>
              </w:rPr>
              <w:t>избираем модул</w:t>
            </w:r>
          </w:p>
          <w:p w:rsidR="00527710" w:rsidRPr="007F34EB" w:rsidRDefault="00527710" w:rsidP="007F34EB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1935" w:type="dxa"/>
            <w:shd w:val="clear" w:color="auto" w:fill="auto"/>
          </w:tcPr>
          <w:p w:rsidR="00231711" w:rsidRDefault="00231711" w:rsidP="00231711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:6 ч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</w:p>
          <w:p w:rsidR="00051A14" w:rsidRPr="00051A14" w:rsidRDefault="00051A14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 xml:space="preserve">4 </w:t>
            </w:r>
            <w:r>
              <w:rPr>
                <w:rFonts w:eastAsia="Calibri"/>
                <w:b/>
                <w:lang w:val="en-US"/>
              </w:rPr>
              <w:t xml:space="preserve">(I </w:t>
            </w:r>
            <w:r>
              <w:rPr>
                <w:rFonts w:eastAsia="Calibri"/>
                <w:b/>
              </w:rPr>
              <w:t>срок</w:t>
            </w:r>
            <w:r>
              <w:rPr>
                <w:rFonts w:eastAsia="Calibri"/>
                <w:b/>
                <w:lang w:val="en-US"/>
              </w:rPr>
              <w:t>)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</w:p>
          <w:p w:rsidR="00051A14" w:rsidRPr="00051A14" w:rsidRDefault="00051A14" w:rsidP="00051A14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 xml:space="preserve">4 </w:t>
            </w:r>
            <w:r>
              <w:rPr>
                <w:rFonts w:eastAsia="Calibri"/>
                <w:b/>
                <w:lang w:val="en-US"/>
              </w:rPr>
              <w:t>(II</w:t>
            </w:r>
            <w:r>
              <w:rPr>
                <w:rFonts w:eastAsia="Calibri"/>
                <w:b/>
              </w:rPr>
              <w:t xml:space="preserve"> срок</w:t>
            </w:r>
            <w:r>
              <w:rPr>
                <w:rFonts w:eastAsia="Calibri"/>
                <w:b/>
                <w:lang w:val="en-US"/>
              </w:rPr>
              <w:t>)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</w:p>
          <w:p w:rsidR="00051A14" w:rsidRPr="00051A14" w:rsidRDefault="00527710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</w:tcPr>
          <w:p w:rsidR="004A3EF1" w:rsidRDefault="00527710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216</w:t>
            </w:r>
          </w:p>
        </w:tc>
      </w:tr>
      <w:tr w:rsidR="0070604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051A14" w:rsidRPr="00E63732" w:rsidRDefault="00051A14" w:rsidP="00051A14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  <w:lang w:val="en-US"/>
              </w:rPr>
              <w:t>II</w:t>
            </w:r>
            <w:r w:rsidRPr="00E63732">
              <w:rPr>
                <w:rFonts w:eastAsia="Calibri"/>
                <w:b/>
              </w:rPr>
              <w:t>-ри профилиращ предмет</w:t>
            </w:r>
          </w:p>
          <w:p w:rsidR="00051A14" w:rsidRPr="00E63732" w:rsidRDefault="00051A14" w:rsidP="00051A14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</w:rPr>
              <w:t>ИТ</w:t>
            </w:r>
          </w:p>
          <w:p w:rsidR="00051A14" w:rsidRPr="00E63732" w:rsidRDefault="00051A14" w:rsidP="00051A14">
            <w:pPr>
              <w:jc w:val="both"/>
              <w:rPr>
                <w:rFonts w:eastAsia="Calibri"/>
              </w:rPr>
            </w:pPr>
            <w:r w:rsidRPr="00E63732">
              <w:rPr>
                <w:rFonts w:eastAsia="Calibri"/>
                <w:b/>
              </w:rPr>
              <w:t xml:space="preserve">Модул 1 – </w:t>
            </w:r>
            <w:r w:rsidRPr="00E63732">
              <w:rPr>
                <w:rFonts w:eastAsia="Calibri"/>
              </w:rPr>
              <w:t>Обработка и анализ на данни</w:t>
            </w:r>
          </w:p>
          <w:p w:rsidR="00051A14" w:rsidRPr="00E63732" w:rsidRDefault="00051A14" w:rsidP="00051A14">
            <w:pPr>
              <w:jc w:val="both"/>
              <w:rPr>
                <w:rFonts w:eastAsia="Calibri"/>
              </w:rPr>
            </w:pPr>
            <w:r w:rsidRPr="00E63732">
              <w:rPr>
                <w:rFonts w:eastAsia="Calibri"/>
                <w:b/>
              </w:rPr>
              <w:t xml:space="preserve">Модул 2 – </w:t>
            </w:r>
            <w:r w:rsidRPr="00E63732">
              <w:rPr>
                <w:rFonts w:eastAsia="Calibri"/>
              </w:rPr>
              <w:t>Мултимедия</w:t>
            </w:r>
          </w:p>
          <w:p w:rsidR="00051A14" w:rsidRPr="00E63732" w:rsidRDefault="00051A14" w:rsidP="00051A14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</w:rPr>
              <w:t>Графичен дизайн</w:t>
            </w:r>
            <w:r w:rsidRPr="00E63732">
              <w:rPr>
                <w:rFonts w:eastAsia="Calibri"/>
              </w:rPr>
              <w:t xml:space="preserve"> – ПП – </w:t>
            </w:r>
            <w:r w:rsidRPr="00E63732">
              <w:rPr>
                <w:rFonts w:eastAsia="Calibri"/>
                <w:b/>
              </w:rPr>
              <w:t>избираем модул</w:t>
            </w:r>
          </w:p>
          <w:p w:rsidR="00706043" w:rsidRPr="00E63732" w:rsidRDefault="00527710" w:rsidP="000C14B9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</w:rPr>
              <w:t xml:space="preserve">Предпечатна подготовка - </w:t>
            </w:r>
            <w:r w:rsidRPr="00E63732">
              <w:rPr>
                <w:rFonts w:eastAsia="Calibri"/>
              </w:rPr>
              <w:t xml:space="preserve">ПП – </w:t>
            </w:r>
            <w:r w:rsidRPr="00E63732">
              <w:rPr>
                <w:rFonts w:eastAsia="Calibri"/>
                <w:b/>
              </w:rPr>
              <w:t>избираем модул</w:t>
            </w:r>
          </w:p>
        </w:tc>
        <w:tc>
          <w:tcPr>
            <w:tcW w:w="1935" w:type="dxa"/>
            <w:shd w:val="clear" w:color="auto" w:fill="auto"/>
          </w:tcPr>
          <w:p w:rsidR="00231711" w:rsidRDefault="00231711" w:rsidP="00231711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:9 ч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  <w:p w:rsidR="00051A14" w:rsidRDefault="00527710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lang w:val="en-US"/>
              </w:rPr>
              <w:t>3</w:t>
            </w:r>
          </w:p>
          <w:p w:rsidR="00527710" w:rsidRDefault="00527710" w:rsidP="000C14B9">
            <w:pPr>
              <w:jc w:val="center"/>
              <w:rPr>
                <w:rFonts w:eastAsia="Calibri"/>
                <w:b/>
              </w:rPr>
            </w:pPr>
          </w:p>
          <w:p w:rsidR="00527710" w:rsidRPr="00527710" w:rsidRDefault="00527710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</w:tcPr>
          <w:p w:rsidR="00706043" w:rsidRDefault="00527710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324</w:t>
            </w:r>
          </w:p>
          <w:p w:rsidR="00B23926" w:rsidRDefault="00B23926" w:rsidP="000C14B9">
            <w:pPr>
              <w:jc w:val="center"/>
              <w:rPr>
                <w:rFonts w:eastAsia="Calibri"/>
                <w:lang w:val="en-US"/>
              </w:rPr>
            </w:pPr>
          </w:p>
          <w:p w:rsidR="00B23926" w:rsidRDefault="00B23926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72</w:t>
            </w:r>
          </w:p>
          <w:p w:rsidR="00B23926" w:rsidRDefault="00B23926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72</w:t>
            </w:r>
          </w:p>
          <w:p w:rsidR="00B23926" w:rsidRDefault="00B23926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108</w:t>
            </w:r>
          </w:p>
          <w:p w:rsidR="00B23926" w:rsidRDefault="00B23926" w:rsidP="000C14B9">
            <w:pPr>
              <w:jc w:val="center"/>
              <w:rPr>
                <w:rFonts w:eastAsia="Calibri"/>
                <w:lang w:val="en-US"/>
              </w:rPr>
            </w:pPr>
          </w:p>
          <w:p w:rsidR="00B23926" w:rsidRPr="00B23926" w:rsidRDefault="00B23926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72</w:t>
            </w:r>
          </w:p>
        </w:tc>
      </w:tr>
      <w:tr w:rsidR="0070604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7F34EB" w:rsidRPr="00E63732" w:rsidRDefault="007F34EB" w:rsidP="00EC4A7D">
            <w:pPr>
              <w:jc w:val="both"/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706043" w:rsidRPr="00051A14" w:rsidRDefault="00706043" w:rsidP="000C14B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706043" w:rsidRDefault="00706043" w:rsidP="000C14B9">
            <w:pPr>
              <w:jc w:val="center"/>
              <w:rPr>
                <w:rFonts w:eastAsia="Calibri"/>
              </w:rPr>
            </w:pPr>
          </w:p>
        </w:tc>
      </w:tr>
      <w:tr w:rsidR="00953400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B16CA2" w:rsidRPr="00E63732" w:rsidRDefault="00B16CA2" w:rsidP="00B16CA2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</w:rPr>
              <w:t>Английски език / ниво В 2/</w:t>
            </w:r>
          </w:p>
          <w:p w:rsidR="00B16CA2" w:rsidRPr="00E63732" w:rsidRDefault="00B16CA2" w:rsidP="00B16CA2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</w:rPr>
              <w:t xml:space="preserve">Модул 1 – </w:t>
            </w:r>
            <w:r w:rsidRPr="00E63732">
              <w:rPr>
                <w:rFonts w:eastAsia="Calibri"/>
              </w:rPr>
              <w:t>Устно общуване</w:t>
            </w:r>
          </w:p>
          <w:p w:rsidR="00B16CA2" w:rsidRPr="00E63732" w:rsidRDefault="00B16CA2" w:rsidP="00B16CA2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</w:rPr>
              <w:t xml:space="preserve">Модул 2 – </w:t>
            </w:r>
            <w:r w:rsidRPr="00E63732">
              <w:rPr>
                <w:rFonts w:eastAsia="Calibri"/>
              </w:rPr>
              <w:t>Писмено общуване</w:t>
            </w:r>
          </w:p>
          <w:p w:rsidR="00B16CA2" w:rsidRPr="00E63732" w:rsidRDefault="00B16CA2" w:rsidP="00B16CA2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</w:rPr>
              <w:t xml:space="preserve">Модул 3 – </w:t>
            </w:r>
            <w:r w:rsidRPr="00E63732">
              <w:rPr>
                <w:rFonts w:eastAsia="Calibri"/>
              </w:rPr>
              <w:t>Езикът чрез литературата</w:t>
            </w:r>
          </w:p>
          <w:p w:rsidR="00B16CA2" w:rsidRPr="00E63732" w:rsidRDefault="00B16CA2" w:rsidP="00B16CA2">
            <w:pPr>
              <w:jc w:val="both"/>
              <w:rPr>
                <w:rFonts w:eastAsia="Calibri"/>
              </w:rPr>
            </w:pPr>
            <w:r w:rsidRPr="00E63732">
              <w:rPr>
                <w:rFonts w:eastAsia="Calibri"/>
                <w:b/>
              </w:rPr>
              <w:t xml:space="preserve">Модул 4 – </w:t>
            </w:r>
            <w:r w:rsidRPr="00E63732">
              <w:rPr>
                <w:rFonts w:eastAsia="Calibri"/>
              </w:rPr>
              <w:t>Култура и междукултурно общуване</w:t>
            </w:r>
          </w:p>
          <w:p w:rsidR="00B16CA2" w:rsidRPr="00E63732" w:rsidRDefault="00B16CA2" w:rsidP="00B16CA2">
            <w:pPr>
              <w:jc w:val="both"/>
              <w:rPr>
                <w:rFonts w:eastAsia="Calibri"/>
                <w:b/>
              </w:rPr>
            </w:pPr>
            <w:r w:rsidRPr="00E63732">
              <w:rPr>
                <w:rFonts w:eastAsia="Calibri"/>
                <w:b/>
              </w:rPr>
              <w:t>Техника на превода</w:t>
            </w:r>
            <w:r w:rsidRPr="00E63732">
              <w:rPr>
                <w:rFonts w:eastAsia="Calibri"/>
              </w:rPr>
              <w:t xml:space="preserve"> - ПП -</w:t>
            </w:r>
            <w:r w:rsidRPr="00E63732">
              <w:rPr>
                <w:rFonts w:eastAsia="Calibri"/>
                <w:b/>
              </w:rPr>
              <w:t>избираем модул</w:t>
            </w:r>
          </w:p>
          <w:p w:rsidR="00051A14" w:rsidRPr="00E63732" w:rsidRDefault="00051A14" w:rsidP="007F34EB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1935" w:type="dxa"/>
            <w:shd w:val="clear" w:color="auto" w:fill="auto"/>
          </w:tcPr>
          <w:p w:rsidR="00231711" w:rsidRDefault="00231711" w:rsidP="00231711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:5 ч</w:t>
            </w:r>
          </w:p>
          <w:p w:rsidR="00051A14" w:rsidRDefault="00B16CA2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  <w:p w:rsidR="00051A14" w:rsidRDefault="00B16CA2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  <w:p w:rsidR="00B16CA2" w:rsidRDefault="00B16CA2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  <w:p w:rsidR="00051A14" w:rsidRDefault="00051A14" w:rsidP="000C14B9">
            <w:pPr>
              <w:jc w:val="center"/>
              <w:rPr>
                <w:rFonts w:eastAsia="Calibri"/>
                <w:b/>
              </w:rPr>
            </w:pPr>
          </w:p>
          <w:p w:rsidR="00051A14" w:rsidRDefault="00F37A65" w:rsidP="00051A1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           1</w:t>
            </w:r>
          </w:p>
          <w:p w:rsidR="00051A14" w:rsidRPr="00051A14" w:rsidRDefault="00B16CA2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918" w:type="dxa"/>
          </w:tcPr>
          <w:p w:rsidR="00953400" w:rsidRDefault="00953400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180</w:t>
            </w:r>
          </w:p>
          <w:p w:rsidR="003240EB" w:rsidRDefault="003240EB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36</w:t>
            </w:r>
          </w:p>
          <w:p w:rsidR="003240EB" w:rsidRDefault="003240EB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36</w:t>
            </w:r>
          </w:p>
          <w:p w:rsidR="003240EB" w:rsidRDefault="003240EB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36</w:t>
            </w:r>
          </w:p>
          <w:p w:rsidR="003240EB" w:rsidRDefault="003240EB" w:rsidP="000C14B9">
            <w:pPr>
              <w:jc w:val="center"/>
              <w:rPr>
                <w:rFonts w:eastAsia="Calibri"/>
                <w:lang w:val="en-US"/>
              </w:rPr>
            </w:pPr>
          </w:p>
          <w:p w:rsidR="003240EB" w:rsidRDefault="003240EB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36</w:t>
            </w:r>
          </w:p>
          <w:p w:rsidR="003240EB" w:rsidRPr="003240EB" w:rsidRDefault="003240EB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36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F12F1E" w:rsidRDefault="009D7703" w:rsidP="000C14B9">
            <w:pPr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</w:tcPr>
          <w:p w:rsidR="009D7703" w:rsidRPr="00F12F1E" w:rsidRDefault="009D7703" w:rsidP="000C14B9">
            <w:pPr>
              <w:jc w:val="center"/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t>2</w:t>
            </w:r>
            <w:r w:rsidR="004A3EF1">
              <w:rPr>
                <w:rFonts w:eastAsia="Calibri"/>
                <w:b/>
              </w:rPr>
              <w:t>0</w:t>
            </w:r>
          </w:p>
        </w:tc>
        <w:tc>
          <w:tcPr>
            <w:tcW w:w="1918" w:type="dxa"/>
          </w:tcPr>
          <w:p w:rsidR="009D7703" w:rsidRPr="00F12F1E" w:rsidRDefault="004A3EF1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720</w:t>
            </w:r>
          </w:p>
          <w:p w:rsidR="009D7703" w:rsidRPr="00F12F1E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lastRenderedPageBreak/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</w:tcPr>
          <w:p w:rsidR="009D7703" w:rsidRPr="00A57EE6" w:rsidRDefault="00A57EE6" w:rsidP="00B6269B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</w:t>
            </w:r>
            <w:r w:rsidR="00B6269B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A57EE6" w:rsidRDefault="009D7703" w:rsidP="000C14B9">
            <w:pPr>
              <w:jc w:val="center"/>
              <w:rPr>
                <w:rFonts w:eastAsia="Calibri"/>
                <w:b/>
                <w:lang w:val="en-US"/>
              </w:rPr>
            </w:pPr>
            <w:r w:rsidRPr="00616FBF">
              <w:rPr>
                <w:rFonts w:eastAsia="Calibri"/>
                <w:b/>
              </w:rPr>
              <w:t>1</w:t>
            </w:r>
            <w:r w:rsidR="00A57EE6">
              <w:rPr>
                <w:rFonts w:eastAsia="Calibri"/>
                <w:b/>
              </w:rPr>
              <w:t>1</w:t>
            </w:r>
            <w:r w:rsidR="00B6269B">
              <w:rPr>
                <w:rFonts w:eastAsia="Calibri"/>
                <w:b/>
                <w:lang w:val="en-US"/>
              </w:rPr>
              <w:t>52+36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BFBFBF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:rsidR="009D7703" w:rsidRPr="00A57EE6" w:rsidRDefault="00A57EE6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</w:t>
            </w:r>
            <w:r w:rsidR="00B6269B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  <w:shd w:val="clear" w:color="auto" w:fill="BFBFBF"/>
          </w:tcPr>
          <w:p w:rsidR="00B6269B" w:rsidRPr="00A57EE6" w:rsidRDefault="00B6269B" w:rsidP="00B6269B">
            <w:pPr>
              <w:jc w:val="center"/>
              <w:rPr>
                <w:rFonts w:eastAsia="Calibri"/>
                <w:b/>
                <w:lang w:val="en-US"/>
              </w:rPr>
            </w:pPr>
            <w:r w:rsidRPr="00616FBF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  <w:lang w:val="en-US"/>
              </w:rPr>
              <w:t>52+36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</w:tbl>
    <w:p w:rsidR="009D7703" w:rsidRPr="00616FBF" w:rsidRDefault="009D7703" w:rsidP="009D7703"/>
    <w:p w:rsidR="009D7703" w:rsidRPr="00616FBF" w:rsidRDefault="009D7703" w:rsidP="009E7396">
      <w:pPr>
        <w:tabs>
          <w:tab w:val="left" w:pos="567"/>
        </w:tabs>
        <w:jc w:val="both"/>
        <w:rPr>
          <w:b/>
        </w:rPr>
      </w:pPr>
      <w:r w:rsidRPr="00616FBF">
        <w:rPr>
          <w:b/>
        </w:rPr>
        <w:t xml:space="preserve">І. ПОЯСНИТЕЛНИ БЕЛЕЖКИ </w:t>
      </w:r>
    </w:p>
    <w:p w:rsidR="009D7703" w:rsidRPr="00616FBF" w:rsidRDefault="009D7703" w:rsidP="009D7703">
      <w:pPr>
        <w:rPr>
          <w:b/>
        </w:rPr>
      </w:pPr>
    </w:p>
    <w:p w:rsidR="00705688" w:rsidRDefault="00705688" w:rsidP="00705688">
      <w:pPr>
        <w:spacing w:line="360" w:lineRule="auto"/>
        <w:jc w:val="both"/>
      </w:pPr>
      <w:r>
        <w:t xml:space="preserve">1. Училищният учебен план е разработен съгласно чл. 87, на </w:t>
      </w:r>
      <w:r>
        <w:rPr>
          <w:i/>
        </w:rPr>
        <w:t>Закона за предучилищното и 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:rsidR="00705688" w:rsidRDefault="00705688" w:rsidP="00705688">
      <w:pPr>
        <w:spacing w:line="360" w:lineRule="auto"/>
        <w:ind w:left="703"/>
      </w:pPr>
    </w:p>
    <w:p w:rsidR="00705688" w:rsidRDefault="00705688" w:rsidP="00705688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Баскетбол, Волейбол, Футбол, Хандбал, Лека атлетика съгласно чл. 92, ал. 1 от ЗПУО, чл.14, ал. 3, т. 7 и ал. 5 от Наредба № 4/30.11.2015 за учебния план, Заповед № </w:t>
      </w:r>
      <w:r>
        <w:rPr>
          <w:highlight w:val="darkGray"/>
        </w:rPr>
        <w:t>РД09-1111/</w:t>
      </w:r>
      <w:r>
        <w:t>15.08.2016 г.  на Министъра на образованието и науката за организиране и провеждане на спортни дейности.</w:t>
      </w:r>
    </w:p>
    <w:p w:rsidR="00705688" w:rsidRDefault="00705688" w:rsidP="00705688">
      <w:pPr>
        <w:spacing w:line="360" w:lineRule="auto"/>
        <w:jc w:val="both"/>
      </w:pPr>
    </w:p>
    <w:p w:rsidR="00705688" w:rsidRDefault="00705688" w:rsidP="00705688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:rsidR="00705688" w:rsidRDefault="00705688" w:rsidP="00705688">
      <w:pPr>
        <w:spacing w:line="360" w:lineRule="auto"/>
        <w:jc w:val="both"/>
      </w:pPr>
    </w:p>
    <w:p w:rsidR="00705688" w:rsidRDefault="00705688" w:rsidP="00705688">
      <w:pPr>
        <w:spacing w:line="360" w:lineRule="auto"/>
        <w:jc w:val="both"/>
      </w:pPr>
    </w:p>
    <w:p w:rsidR="009D7703" w:rsidRPr="00616FBF" w:rsidRDefault="009D7703" w:rsidP="009D7703">
      <w:pPr>
        <w:spacing w:line="360" w:lineRule="auto"/>
        <w:jc w:val="both"/>
      </w:pPr>
    </w:p>
    <w:p w:rsidR="009D7703" w:rsidRPr="00616FBF" w:rsidRDefault="009D7703" w:rsidP="009D7703">
      <w:pPr>
        <w:spacing w:line="360" w:lineRule="auto"/>
        <w:ind w:firstLine="720"/>
        <w:jc w:val="both"/>
      </w:pPr>
    </w:p>
    <w:p w:rsidR="009D7703" w:rsidRPr="00616FBF" w:rsidRDefault="009D7703" w:rsidP="009D7703"/>
    <w:p w:rsidR="009D7703" w:rsidRPr="00616FBF" w:rsidRDefault="009D7703" w:rsidP="009D7703"/>
    <w:p w:rsidR="009D7703" w:rsidRPr="00616FBF" w:rsidRDefault="009D7703" w:rsidP="009D7703">
      <w:pPr>
        <w:jc w:val="center"/>
        <w:rPr>
          <w:noProof/>
          <w:highlight w:val="lightGray"/>
        </w:rPr>
      </w:pPr>
    </w:p>
    <w:p w:rsidR="009D7703" w:rsidRPr="00616FBF" w:rsidRDefault="009D7703" w:rsidP="009D7703">
      <w:pPr>
        <w:tabs>
          <w:tab w:val="left" w:pos="5220"/>
        </w:tabs>
        <w:ind w:left="4956"/>
      </w:pPr>
    </w:p>
    <w:p w:rsidR="009D7703" w:rsidRPr="00616FBF" w:rsidRDefault="009D7703" w:rsidP="009D7703"/>
    <w:p w:rsidR="008E754B" w:rsidRDefault="008E754B"/>
    <w:sectPr w:rsidR="008E754B" w:rsidSect="008D6B70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964" w:right="964" w:bottom="964" w:left="1361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121" w:rsidRDefault="001E7121">
      <w:r>
        <w:separator/>
      </w:r>
    </w:p>
  </w:endnote>
  <w:endnote w:type="continuationSeparator" w:id="0">
    <w:p w:rsidR="001E7121" w:rsidRDefault="001E7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FF11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6B70" w:rsidRDefault="00FF119E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FF119E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63B6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121" w:rsidRDefault="001E7121">
      <w:r>
        <w:separator/>
      </w:r>
    </w:p>
  </w:footnote>
  <w:footnote w:type="continuationSeparator" w:id="0">
    <w:p w:rsidR="001E7121" w:rsidRDefault="001E7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1E7121">
    <w:pPr>
      <w:pStyle w:val="Header"/>
      <w:rPr>
        <w:b w:val="0"/>
        <w:bCs/>
      </w:rPr>
    </w:pPr>
  </w:p>
  <w:p w:rsidR="008D6B70" w:rsidRDefault="009D7703">
    <w:pPr>
      <w:pStyle w:val="Header"/>
      <w:rPr>
        <w:b w:val="0"/>
        <w:bCs/>
      </w:rPr>
    </w:pPr>
    <w:r>
      <w:rPr>
        <w:b w:val="0"/>
        <w:bCs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D2D494" wp14:editId="4831FCB2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6B70" w:rsidRDefault="00FF119E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8D6B70" w:rsidRDefault="00FF119E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8D6B70" w:rsidRDefault="00FF119E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:rsidR="008D6B70" w:rsidRDefault="00FF119E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8D6B70" w:rsidRDefault="00FF119E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8D6B70" w:rsidRDefault="00FF119E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8D6B70" w:rsidRDefault="001E71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1E7121"/>
  <w:p w:rsidR="008D6B70" w:rsidRPr="000152D7" w:rsidRDefault="001E7121">
    <w:pPr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703"/>
    <w:rsid w:val="00051A14"/>
    <w:rsid w:val="00067F59"/>
    <w:rsid w:val="000C6FF0"/>
    <w:rsid w:val="000E39BC"/>
    <w:rsid w:val="00100FA5"/>
    <w:rsid w:val="00103EE4"/>
    <w:rsid w:val="001558BD"/>
    <w:rsid w:val="00160016"/>
    <w:rsid w:val="00163B6B"/>
    <w:rsid w:val="00182CE8"/>
    <w:rsid w:val="001D31DF"/>
    <w:rsid w:val="001E3C4E"/>
    <w:rsid w:val="001E7121"/>
    <w:rsid w:val="00231711"/>
    <w:rsid w:val="00270159"/>
    <w:rsid w:val="00270233"/>
    <w:rsid w:val="00290D05"/>
    <w:rsid w:val="002B2609"/>
    <w:rsid w:val="002E32E3"/>
    <w:rsid w:val="003240EB"/>
    <w:rsid w:val="00442896"/>
    <w:rsid w:val="004A3EF1"/>
    <w:rsid w:val="004C57FE"/>
    <w:rsid w:val="005264AE"/>
    <w:rsid w:val="00527710"/>
    <w:rsid w:val="0054060B"/>
    <w:rsid w:val="00551404"/>
    <w:rsid w:val="005709F8"/>
    <w:rsid w:val="005B2750"/>
    <w:rsid w:val="005C2443"/>
    <w:rsid w:val="00630312"/>
    <w:rsid w:val="00702970"/>
    <w:rsid w:val="00705688"/>
    <w:rsid w:val="00706043"/>
    <w:rsid w:val="007363DB"/>
    <w:rsid w:val="00794F36"/>
    <w:rsid w:val="007968CA"/>
    <w:rsid w:val="007F34EB"/>
    <w:rsid w:val="0086130B"/>
    <w:rsid w:val="00864CFD"/>
    <w:rsid w:val="008744AF"/>
    <w:rsid w:val="008A53B9"/>
    <w:rsid w:val="008E754B"/>
    <w:rsid w:val="00953400"/>
    <w:rsid w:val="00963293"/>
    <w:rsid w:val="00966F83"/>
    <w:rsid w:val="00985C94"/>
    <w:rsid w:val="009D7703"/>
    <w:rsid w:val="009E7396"/>
    <w:rsid w:val="00A57EE6"/>
    <w:rsid w:val="00A617FB"/>
    <w:rsid w:val="00A63C4C"/>
    <w:rsid w:val="00A83738"/>
    <w:rsid w:val="00A958BD"/>
    <w:rsid w:val="00B16CA2"/>
    <w:rsid w:val="00B23926"/>
    <w:rsid w:val="00B27C28"/>
    <w:rsid w:val="00B6269B"/>
    <w:rsid w:val="00B75DD7"/>
    <w:rsid w:val="00C423B3"/>
    <w:rsid w:val="00C6555C"/>
    <w:rsid w:val="00C8485B"/>
    <w:rsid w:val="00CC4073"/>
    <w:rsid w:val="00D25925"/>
    <w:rsid w:val="00DA1F86"/>
    <w:rsid w:val="00DD0B2B"/>
    <w:rsid w:val="00E13934"/>
    <w:rsid w:val="00E53CC5"/>
    <w:rsid w:val="00E63732"/>
    <w:rsid w:val="00EA1ABE"/>
    <w:rsid w:val="00EC4A7D"/>
    <w:rsid w:val="00F37A65"/>
    <w:rsid w:val="00FA71A9"/>
    <w:rsid w:val="00FF119E"/>
    <w:rsid w:val="00FF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9D770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D770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770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9D770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9D770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9D770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9D770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D770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9D7703"/>
    <w:rPr>
      <w:lang w:val="bg-BG"/>
    </w:rPr>
  </w:style>
  <w:style w:type="paragraph" w:styleId="BodyText2">
    <w:name w:val="Body Text 2"/>
    <w:basedOn w:val="Normal"/>
    <w:link w:val="BodyText2Char"/>
    <w:rsid w:val="009D770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7703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C94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9D770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D770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770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9D770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9D770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9D770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9D770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D770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9D7703"/>
    <w:rPr>
      <w:lang w:val="bg-BG"/>
    </w:rPr>
  </w:style>
  <w:style w:type="paragraph" w:styleId="BodyText2">
    <w:name w:val="Body Text 2"/>
    <w:basedOn w:val="Normal"/>
    <w:link w:val="BodyText2Char"/>
    <w:rsid w:val="009D770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7703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C94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846E3-E60E-4ABB-8E2C-DE5F7918A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137su</cp:lastModifiedBy>
  <cp:revision>41</cp:revision>
  <dcterms:created xsi:type="dcterms:W3CDTF">2020-07-03T05:07:00Z</dcterms:created>
  <dcterms:modified xsi:type="dcterms:W3CDTF">2026-09-10T14:45:00Z</dcterms:modified>
</cp:coreProperties>
</file>